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840A8" w14:textId="77777777" w:rsidR="000B7D5C" w:rsidRDefault="000B7D5C" w:rsidP="004902E8">
      <w:pPr>
        <w:rPr>
          <w:rFonts w:ascii="Arial Nova Cond" w:hAnsi="Arial Nova Cond"/>
          <w:b/>
          <w:bCs/>
          <w:sz w:val="28"/>
          <w:szCs w:val="28"/>
        </w:rPr>
      </w:pPr>
      <w:r w:rsidRPr="000B7D5C">
        <w:rPr>
          <w:rFonts w:ascii="Arial Nova Cond" w:hAnsi="Arial Nova Cond"/>
          <w:b/>
          <w:bCs/>
          <w:sz w:val="28"/>
          <w:szCs w:val="28"/>
        </w:rPr>
        <w:t>PARCERIA ENTRE WGROUP E ABRACERVA FORTALECE O 1º FESTIVAL DE CERVEJARIAS ARTESANAIS DO ESTADO DE SÃO PAULO, DENTRO DA SÃO PAULO OKTOBERFEST 2025</w:t>
      </w:r>
    </w:p>
    <w:p w14:paraId="18D5C0C2" w14:textId="1F7B0AF3" w:rsidR="004902E8" w:rsidRPr="004902E8" w:rsidRDefault="004902E8" w:rsidP="004902E8">
      <w:pPr>
        <w:rPr>
          <w:rFonts w:ascii="Arial Nova Cond" w:hAnsi="Arial Nova Cond"/>
        </w:rPr>
      </w:pPr>
      <w:r w:rsidRPr="004902E8">
        <w:rPr>
          <w:rFonts w:ascii="Arial Nova Cond" w:hAnsi="Arial Nova Cond"/>
          <w:b/>
          <w:bCs/>
        </w:rPr>
        <w:t xml:space="preserve">São Paulo, </w:t>
      </w:r>
      <w:r w:rsidRPr="000B7D5C">
        <w:rPr>
          <w:rFonts w:ascii="Arial Nova Cond" w:hAnsi="Arial Nova Cond"/>
          <w:b/>
          <w:bCs/>
        </w:rPr>
        <w:t>0</w:t>
      </w:r>
      <w:r w:rsidR="00651964">
        <w:rPr>
          <w:rFonts w:ascii="Arial Nova Cond" w:hAnsi="Arial Nova Cond"/>
          <w:b/>
          <w:bCs/>
        </w:rPr>
        <w:t>4</w:t>
      </w:r>
      <w:r w:rsidRPr="000B7D5C">
        <w:rPr>
          <w:rFonts w:ascii="Arial Nova Cond" w:hAnsi="Arial Nova Cond"/>
          <w:b/>
          <w:bCs/>
        </w:rPr>
        <w:t xml:space="preserve"> de junho </w:t>
      </w:r>
      <w:r w:rsidRPr="004902E8">
        <w:rPr>
          <w:rFonts w:ascii="Arial Nova Cond" w:hAnsi="Arial Nova Cond"/>
          <w:b/>
          <w:bCs/>
        </w:rPr>
        <w:t>de 2025</w:t>
      </w:r>
      <w:r w:rsidRPr="004902E8">
        <w:rPr>
          <w:rFonts w:ascii="Arial Nova Cond" w:hAnsi="Arial Nova Cond"/>
        </w:rPr>
        <w:t xml:space="preserve"> – A </w:t>
      </w:r>
      <w:r w:rsidRPr="004902E8">
        <w:rPr>
          <w:rFonts w:ascii="Arial Nova Cond" w:hAnsi="Arial Nova Cond"/>
          <w:b/>
          <w:bCs/>
        </w:rPr>
        <w:t>WGroup</w:t>
      </w:r>
      <w:r w:rsidRPr="004902E8">
        <w:rPr>
          <w:rFonts w:ascii="Arial Nova Cond" w:hAnsi="Arial Nova Cond"/>
        </w:rPr>
        <w:t xml:space="preserve">, idealizadora e organizadora da São Paulo Oktoberfest — um dos maiores festivais de cultura alemã da América Latina — anuncia a parceria institucional com a </w:t>
      </w:r>
      <w:r w:rsidRPr="004902E8">
        <w:rPr>
          <w:rFonts w:ascii="Arial Nova Cond" w:hAnsi="Arial Nova Cond"/>
          <w:b/>
          <w:bCs/>
        </w:rPr>
        <w:t>Abracerva</w:t>
      </w:r>
      <w:r w:rsidRPr="004902E8">
        <w:rPr>
          <w:rFonts w:ascii="Arial Nova Cond" w:hAnsi="Arial Nova Cond"/>
        </w:rPr>
        <w:t xml:space="preserve"> (Associação Brasileira de Cerveja Artesanal) para o lançamento do </w:t>
      </w:r>
      <w:r w:rsidRPr="004902E8">
        <w:rPr>
          <w:rFonts w:ascii="Arial Nova Cond" w:hAnsi="Arial Nova Cond"/>
          <w:b/>
          <w:bCs/>
        </w:rPr>
        <w:t>1º Festival de Cervejarias Artesanais do Estado de São Paulo</w:t>
      </w:r>
      <w:r w:rsidRPr="004902E8">
        <w:rPr>
          <w:rFonts w:ascii="Arial Nova Cond" w:hAnsi="Arial Nova Cond"/>
        </w:rPr>
        <w:t xml:space="preserve">. A iniciativa integra a programação oficial da 8ª edição </w:t>
      </w:r>
      <w:r w:rsidR="00651964" w:rsidRPr="004902E8">
        <w:rPr>
          <w:rFonts w:ascii="Arial Nova Cond" w:hAnsi="Arial Nova Cond"/>
        </w:rPr>
        <w:t>da São Paulo Oktoberfest</w:t>
      </w:r>
      <w:r w:rsidRPr="004902E8">
        <w:rPr>
          <w:rFonts w:ascii="Arial Nova Cond" w:hAnsi="Arial Nova Cond"/>
        </w:rPr>
        <w:t>, que acontece de 19 de setembro a 5 de outubro, no Parque Villa-Lobos, e tem como propósito ampliar, diversificar e valorizar a experiência cervejeira dos visitantes.</w:t>
      </w:r>
    </w:p>
    <w:p w14:paraId="5B50A33F" w14:textId="0B1DCB39" w:rsidR="004902E8" w:rsidRDefault="004902E8" w:rsidP="004902E8">
      <w:pPr>
        <w:rPr>
          <w:rFonts w:ascii="Arial Nova Cond" w:hAnsi="Arial Nova Cond"/>
        </w:rPr>
      </w:pPr>
      <w:r w:rsidRPr="004902E8">
        <w:rPr>
          <w:rFonts w:ascii="Arial Nova Cond" w:hAnsi="Arial Nova Cond"/>
        </w:rPr>
        <w:t xml:space="preserve">Com </w:t>
      </w:r>
      <w:r w:rsidR="00651964">
        <w:rPr>
          <w:rFonts w:ascii="Arial Nova Cond" w:hAnsi="Arial Nova Cond"/>
        </w:rPr>
        <w:t xml:space="preserve">a </w:t>
      </w:r>
      <w:r w:rsidRPr="004902E8">
        <w:rPr>
          <w:rFonts w:ascii="Arial Nova Cond" w:hAnsi="Arial Nova Cond"/>
        </w:rPr>
        <w:t xml:space="preserve">parceria, a WGroup reforça seu compromisso em promover a cultura cervejeira local e gerar impacto positivo na economia criativa paulista. “Estamos muito felizes com o apoio institucional da Abracerva e com a possibilidade de, através da São Paulo Oktoberfest, estarmos ao lado da entidade na promoção e valorização </w:t>
      </w:r>
      <w:r w:rsidR="00651964" w:rsidRPr="004902E8">
        <w:rPr>
          <w:rFonts w:ascii="Arial Nova Cond" w:hAnsi="Arial Nova Cond"/>
        </w:rPr>
        <w:t>da</w:t>
      </w:r>
      <w:r w:rsidR="00651964">
        <w:rPr>
          <w:rFonts w:ascii="Arial Nova Cond" w:hAnsi="Arial Nova Cond"/>
        </w:rPr>
        <w:t xml:space="preserve">s pequenas e médias </w:t>
      </w:r>
      <w:r w:rsidRPr="004902E8">
        <w:rPr>
          <w:rFonts w:ascii="Arial Nova Cond" w:hAnsi="Arial Nova Cond"/>
        </w:rPr>
        <w:t>cervej</w:t>
      </w:r>
      <w:r w:rsidR="00651964">
        <w:rPr>
          <w:rFonts w:ascii="Arial Nova Cond" w:hAnsi="Arial Nova Cond"/>
        </w:rPr>
        <w:t>arias</w:t>
      </w:r>
      <w:r w:rsidRPr="004902E8">
        <w:rPr>
          <w:rFonts w:ascii="Arial Nova Cond" w:hAnsi="Arial Nova Cond"/>
        </w:rPr>
        <w:t xml:space="preserve"> do nosso estado”, destaca Walter Cavalheiro Filho, CEO da WGroup. “Essa parceria estratégica tem grande potencial de impacto — tanto para os empreendedores do setor, quanto para o desenvolvimento econômico e turístico de São Paulo.”</w:t>
      </w:r>
    </w:p>
    <w:p w14:paraId="1D8A98B4" w14:textId="39908F34" w:rsidR="004902E8" w:rsidRPr="004902E8" w:rsidRDefault="00651964" w:rsidP="004902E8">
      <w:pPr>
        <w:rPr>
          <w:rFonts w:ascii="Arial Nova Cond" w:hAnsi="Arial Nova Cond"/>
        </w:rPr>
      </w:pPr>
      <w:r>
        <w:rPr>
          <w:rFonts w:ascii="Arial Nova Cond" w:hAnsi="Arial Nova Cond"/>
        </w:rPr>
        <w:t xml:space="preserve">“O Festival é uma oportunidade para divulgar a cultura cervejeira das diversas regiões paulistas e dar visibilidade às marcas das pequenas fábricas locais. Mostra que os polos regionais são fundamentais para a organização do segmento”, avalia o presidente da </w:t>
      </w:r>
      <w:proofErr w:type="spellStart"/>
      <w:r>
        <w:rPr>
          <w:rFonts w:ascii="Arial Nova Cond" w:hAnsi="Arial Nova Cond"/>
        </w:rPr>
        <w:t>Ab</w:t>
      </w:r>
      <w:r w:rsidR="008E0208">
        <w:rPr>
          <w:rFonts w:ascii="Arial Nova Cond" w:hAnsi="Arial Nova Cond"/>
        </w:rPr>
        <w:t>r</w:t>
      </w:r>
      <w:r>
        <w:rPr>
          <w:rFonts w:ascii="Arial Nova Cond" w:hAnsi="Arial Nova Cond"/>
        </w:rPr>
        <w:t>acerva</w:t>
      </w:r>
      <w:proofErr w:type="spellEnd"/>
      <w:r>
        <w:rPr>
          <w:rFonts w:ascii="Arial Nova Cond" w:hAnsi="Arial Nova Cond"/>
        </w:rPr>
        <w:t xml:space="preserve">, Gilberto Tarantino. </w:t>
      </w:r>
      <w:r w:rsidR="004902E8" w:rsidRPr="004902E8">
        <w:rPr>
          <w:rFonts w:ascii="Arial Nova Cond" w:hAnsi="Arial Nova Cond"/>
        </w:rPr>
        <w:t xml:space="preserve">As cervejarias interessadas em participar podem se inscrever por meio do link: </w:t>
      </w:r>
      <w:hyperlink r:id="rId6" w:tgtFrame="_new" w:history="1">
        <w:r w:rsidR="004902E8" w:rsidRPr="004902E8">
          <w:rPr>
            <w:rStyle w:val="Hyperlink"/>
            <w:rFonts w:ascii="Arial Nova Cond" w:hAnsi="Arial Nova Cond"/>
          </w:rPr>
          <w:t>www.cervejaartesanalsp.com.br</w:t>
        </w:r>
      </w:hyperlink>
      <w:r w:rsidR="004902E8" w:rsidRPr="004902E8">
        <w:rPr>
          <w:rFonts w:ascii="Arial Nova Cond" w:hAnsi="Arial Nova Cond"/>
        </w:rPr>
        <w:t>.</w:t>
      </w:r>
    </w:p>
    <w:p w14:paraId="73147595" w14:textId="77777777" w:rsidR="000B7D5C" w:rsidRDefault="000B7D5C" w:rsidP="000B7D5C">
      <w:pPr>
        <w:rPr>
          <w:rFonts w:ascii="Arial Nova Cond" w:hAnsi="Arial Nova Cond"/>
        </w:rPr>
      </w:pPr>
      <w:r w:rsidRPr="004902E8">
        <w:rPr>
          <w:rFonts w:ascii="Arial Nova Cond" w:hAnsi="Arial Nova Cond"/>
        </w:rPr>
        <w:t>O inédito festival nasce com identidade própria, curadoria especializada e programação independente. A proposta do evento é oferecer uma plataforma robusta de visibilidade, valorização e expansão da cadeia produtiva da cerveja artesanal paulista. “Acreditamos que, com toda a força de comunicação e mídia do evento, vamos contribuir ativamente para o crescimento do market share dessas marcas, que têm enorme qualidade, autenticidade e um compromisso real com o desenvolvimento local”, complementa Cavalheiro.</w:t>
      </w:r>
    </w:p>
    <w:p w14:paraId="4B1FC82E" w14:textId="77777777" w:rsidR="004902E8" w:rsidRPr="004902E8" w:rsidRDefault="004902E8" w:rsidP="004902E8">
      <w:pPr>
        <w:rPr>
          <w:rFonts w:ascii="Arial Nova Cond" w:hAnsi="Arial Nova Cond"/>
        </w:rPr>
      </w:pPr>
      <w:r w:rsidRPr="004902E8">
        <w:rPr>
          <w:rFonts w:ascii="Arial Nova Cond" w:hAnsi="Arial Nova Cond"/>
        </w:rPr>
        <w:t xml:space="preserve">Essa novidade reforça o caráter inovador e ampliado da 8ª edição do festival, que em 2025 contará com duas novas áreas gastronômicas exclusivas de culinária alemã, além de mais de 80 opções tradicionais. A festa também contará com três grandes palcos: Palco Biertent (shows principais), Palco Bradesco (ativações e atrações especiais) e Coreto das Apresentações Artísticas (performances típicas e grupos germânicos). Os ingressos já estão disponíveis pelo site oficial: </w:t>
      </w:r>
      <w:hyperlink r:id="rId7" w:tgtFrame="_new" w:history="1">
        <w:r w:rsidRPr="004902E8">
          <w:rPr>
            <w:rStyle w:val="Hyperlink"/>
            <w:rFonts w:ascii="Arial Nova Cond" w:hAnsi="Arial Nova Cond"/>
          </w:rPr>
          <w:t>www.saopaulooktoberfest.com.br</w:t>
        </w:r>
      </w:hyperlink>
      <w:r w:rsidRPr="004902E8">
        <w:rPr>
          <w:rFonts w:ascii="Arial Nova Cond" w:hAnsi="Arial Nova Cond"/>
        </w:rPr>
        <w:t>.</w:t>
      </w:r>
    </w:p>
    <w:p w14:paraId="7128E938" w14:textId="7C17D6C5" w:rsidR="000B7D5C" w:rsidRDefault="004902E8" w:rsidP="004902E8">
      <w:pPr>
        <w:rPr>
          <w:rFonts w:ascii="Arial Nova Cond" w:hAnsi="Arial Nova Cond"/>
          <w:b/>
          <w:bCs/>
        </w:rPr>
      </w:pPr>
      <w:r w:rsidRPr="004902E8">
        <w:rPr>
          <w:rFonts w:ascii="Arial Nova Cond" w:hAnsi="Arial Nova Cond"/>
          <w:b/>
          <w:bCs/>
        </w:rPr>
        <w:t xml:space="preserve">São Paulo: </w:t>
      </w:r>
      <w:r w:rsidR="000B7D5C" w:rsidRPr="000B7D5C">
        <w:rPr>
          <w:rFonts w:ascii="Arial Nova Cond" w:hAnsi="Arial Nova Cond"/>
          <w:b/>
          <w:bCs/>
        </w:rPr>
        <w:t xml:space="preserve">Berço </w:t>
      </w:r>
      <w:r w:rsidR="000B7D5C">
        <w:rPr>
          <w:rFonts w:ascii="Arial Nova Cond" w:hAnsi="Arial Nova Cond"/>
          <w:b/>
          <w:bCs/>
        </w:rPr>
        <w:t>da</w:t>
      </w:r>
      <w:r w:rsidR="000B7D5C" w:rsidRPr="000B7D5C">
        <w:rPr>
          <w:rFonts w:ascii="Arial Nova Cond" w:hAnsi="Arial Nova Cond"/>
          <w:b/>
          <w:bCs/>
        </w:rPr>
        <w:t xml:space="preserve"> Cerveja Artesanal </w:t>
      </w:r>
      <w:r w:rsidR="000B7D5C">
        <w:rPr>
          <w:rFonts w:ascii="Arial Nova Cond" w:hAnsi="Arial Nova Cond"/>
          <w:b/>
          <w:bCs/>
        </w:rPr>
        <w:t>n</w:t>
      </w:r>
      <w:r w:rsidR="000B7D5C" w:rsidRPr="000B7D5C">
        <w:rPr>
          <w:rFonts w:ascii="Arial Nova Cond" w:hAnsi="Arial Nova Cond"/>
          <w:b/>
          <w:bCs/>
        </w:rPr>
        <w:t>o Brasil</w:t>
      </w:r>
    </w:p>
    <w:p w14:paraId="1D4F5851" w14:textId="570836BE" w:rsidR="004902E8" w:rsidRPr="004902E8" w:rsidRDefault="004902E8" w:rsidP="004902E8">
      <w:pPr>
        <w:rPr>
          <w:rFonts w:ascii="Arial Nova Cond" w:hAnsi="Arial Nova Cond"/>
        </w:rPr>
      </w:pPr>
      <w:r w:rsidRPr="004902E8">
        <w:rPr>
          <w:rFonts w:ascii="Arial Nova Cond" w:hAnsi="Arial Nova Cond"/>
        </w:rPr>
        <w:t>Com mais de 410 cervejarias registradas, São Paulo é o estado com o maior número de cervejarias artesanais do país. Segundo estudo da Fundação Getúlio Vargas (FGV), o setor cervejeiro artesanal é responsável por cerca de 143.500 empregos diretos e indiretos no Estado de São Paulo, com alto potencial de impacto econômico nas áreas de agricultura, logística, turismo e comércio local.</w:t>
      </w:r>
      <w:r w:rsidR="00865856">
        <w:rPr>
          <w:rFonts w:ascii="Arial Nova Cond" w:hAnsi="Arial Nova Cond"/>
        </w:rPr>
        <w:t xml:space="preserve"> </w:t>
      </w:r>
      <w:r w:rsidRPr="004902E8">
        <w:rPr>
          <w:rFonts w:ascii="Arial Nova Cond" w:hAnsi="Arial Nova Cond"/>
        </w:rPr>
        <w:t>“Naturalmente, os visitantes da São Paulo Oktoberfest também ganham com essa iniciativa</w:t>
      </w:r>
      <w:r>
        <w:rPr>
          <w:rFonts w:ascii="Arial Nova Cond" w:hAnsi="Arial Nova Cond"/>
        </w:rPr>
        <w:t xml:space="preserve">, porque </w:t>
      </w:r>
      <w:r w:rsidRPr="004902E8">
        <w:rPr>
          <w:rFonts w:ascii="Arial Nova Cond" w:hAnsi="Arial Nova Cond"/>
        </w:rPr>
        <w:t xml:space="preserve">terão acesso a uma experiência </w:t>
      </w:r>
      <w:r>
        <w:rPr>
          <w:rFonts w:ascii="Arial Nova Cond" w:hAnsi="Arial Nova Cond"/>
        </w:rPr>
        <w:t xml:space="preserve">cervejaria </w:t>
      </w:r>
      <w:r w:rsidRPr="004902E8">
        <w:rPr>
          <w:rFonts w:ascii="Arial Nova Cond" w:hAnsi="Arial Nova Cond"/>
        </w:rPr>
        <w:t xml:space="preserve">ampliada, mais </w:t>
      </w:r>
      <w:r w:rsidRPr="004902E8">
        <w:rPr>
          <w:rFonts w:ascii="Arial Nova Cond" w:hAnsi="Arial Nova Cond"/>
        </w:rPr>
        <w:lastRenderedPageBreak/>
        <w:t>diversa e conectada com a vocação do nosso estad</w:t>
      </w:r>
      <w:r>
        <w:rPr>
          <w:rFonts w:ascii="Arial Nova Cond" w:hAnsi="Arial Nova Cond"/>
        </w:rPr>
        <w:t>o</w:t>
      </w:r>
      <w:r w:rsidRPr="004902E8">
        <w:rPr>
          <w:rFonts w:ascii="Arial Nova Cond" w:hAnsi="Arial Nova Cond"/>
        </w:rPr>
        <w:t>. Estamos apenas no começo de um movimento que veio para ficar”, conclui Cavalheiro.</w:t>
      </w:r>
    </w:p>
    <w:p w14:paraId="155558F1" w14:textId="77777777" w:rsidR="00DE3ABF" w:rsidRPr="00DE3ABF" w:rsidRDefault="00DE3ABF" w:rsidP="00DE3ABF">
      <w:pPr>
        <w:rPr>
          <w:rFonts w:ascii="Arial Nova Cond" w:hAnsi="Arial Nova Cond"/>
        </w:rPr>
      </w:pPr>
      <w:r w:rsidRPr="00DE3ABF">
        <w:rPr>
          <w:rFonts w:ascii="Arial Nova Cond" w:hAnsi="Arial Nova Cond"/>
        </w:rPr>
        <w:t xml:space="preserve">Os ingressos para a festa deste ano já estão disponíveis exclusivamente pelo site oficial do evento: </w:t>
      </w:r>
      <w:hyperlink r:id="rId8" w:history="1">
        <w:r w:rsidRPr="00DE3ABF">
          <w:rPr>
            <w:rStyle w:val="Hyperlink"/>
            <w:rFonts w:ascii="Arial Nova Cond" w:hAnsi="Arial Nova Cond"/>
          </w:rPr>
          <w:t>www.saopaulooktoberfest.com.br</w:t>
        </w:r>
      </w:hyperlink>
      <w:r w:rsidRPr="00DE3ABF">
        <w:rPr>
          <w:rFonts w:ascii="Arial Nova Cond" w:hAnsi="Arial Nova Cond"/>
        </w:rPr>
        <w:t xml:space="preserve"> </w:t>
      </w:r>
    </w:p>
    <w:p w14:paraId="458542E5" w14:textId="77777777" w:rsidR="00DE3ABF" w:rsidRPr="00DE3ABF" w:rsidRDefault="00DE3ABF" w:rsidP="00DE3ABF">
      <w:pPr>
        <w:rPr>
          <w:rFonts w:ascii="Arial Nova Cond" w:hAnsi="Arial Nova Cond"/>
          <w:b/>
          <w:bCs/>
        </w:rPr>
      </w:pPr>
      <w:r w:rsidRPr="00DE3ABF">
        <w:rPr>
          <w:rFonts w:ascii="Arial Nova Cond" w:hAnsi="Arial Nova Cond"/>
          <w:b/>
          <w:bCs/>
        </w:rPr>
        <w:t>Sobre a WGroup</w:t>
      </w:r>
    </w:p>
    <w:p w14:paraId="31E4AA75" w14:textId="1A8EEC8F" w:rsidR="00DE3ABF" w:rsidRPr="00DE3ABF" w:rsidRDefault="00DC61D0" w:rsidP="00DE3ABF">
      <w:pPr>
        <w:rPr>
          <w:rFonts w:ascii="Arial Nova Cond" w:hAnsi="Arial Nova Cond"/>
          <w:b/>
          <w:bCs/>
        </w:rPr>
      </w:pPr>
      <w:r w:rsidRPr="00DC61D0">
        <w:rPr>
          <w:rFonts w:ascii="Arial Nova Cond" w:hAnsi="Arial Nova Cond"/>
        </w:rPr>
        <w:t xml:space="preserve">A WGroup é uma companhia proprietária de marcas e produtos nos segmentos de entretenimento, cultura e eventos corporativos, com forte atuação voltada à criação, gestão e expansão de projetos autorais. Com mais de 2.500 projetos entregues à indústria da economia criativa, a empresa se destaca por unir estratégia, experiência e inovação em produtos de alto impacto. Entre seus cases proprietários de maior expressão destacam-se a São Paulo Oktoberfest, Chefs da Estrada e Life Lounge. Além disso, a WGroup atua como parceira estratégica na intermediação de grandes negócios, como a Villa de Natal São Paulo e a comercialização dos </w:t>
      </w:r>
      <w:r w:rsidRPr="00F8544B">
        <w:rPr>
          <w:rFonts w:ascii="Arial Nova Cond" w:hAnsi="Arial Nova Cond"/>
          <w:i/>
          <w:iCs/>
        </w:rPr>
        <w:t>naming rights</w:t>
      </w:r>
      <w:r w:rsidRPr="00DC61D0">
        <w:rPr>
          <w:rFonts w:ascii="Arial Nova Cond" w:hAnsi="Arial Nova Cond"/>
        </w:rPr>
        <w:t xml:space="preserve"> da Roda Rico em São Paulo, reafirmando sua vocação para conectar marcas, experiências e oportunidades.</w:t>
      </w:r>
    </w:p>
    <w:p w14:paraId="748E12C5" w14:textId="77777777" w:rsidR="00325DF8" w:rsidRDefault="00865856" w:rsidP="001D21F3">
      <w:pPr>
        <w:jc w:val="both"/>
        <w:rPr>
          <w:rFonts w:ascii="Arial Nova Cond" w:hAnsi="Arial Nova Cond"/>
          <w:b/>
        </w:rPr>
      </w:pPr>
      <w:r w:rsidRPr="00865856">
        <w:rPr>
          <w:rFonts w:ascii="Arial Nova Cond" w:hAnsi="Arial Nova Cond"/>
          <w:b/>
        </w:rPr>
        <w:t>Sobre a Abracerva</w:t>
      </w:r>
    </w:p>
    <w:p w14:paraId="7CBC4F29" w14:textId="75BE965E" w:rsidR="00DC61D0" w:rsidRPr="00865856" w:rsidRDefault="00325DF8" w:rsidP="001D21F3">
      <w:pPr>
        <w:jc w:val="both"/>
        <w:rPr>
          <w:rFonts w:ascii="Arial Nova Cond" w:hAnsi="Arial Nova Cond"/>
          <w:b/>
        </w:rPr>
      </w:pPr>
      <w:r w:rsidRPr="00325DF8">
        <w:rPr>
          <w:rFonts w:ascii="Arial Nova Cond" w:hAnsi="Arial Nova Cond"/>
          <w:bCs/>
        </w:rPr>
        <w:t xml:space="preserve">A Abracerva, Associação Brasileira de Cerveja Artesanal, é uma organização sem fins lucrativos que tem a missão de proteger, desenvolver e democratizar a cerveja artesanal brasileira. É a maior entidade do setor e representa diretamente 800 pequenas cervejarias, brewpubs, bares, distribuidores, fornecedores e profissionais que trabalham no segmento. A Abracerva acredita na máxima “beba menos, beba melhor”. Conheça </w:t>
      </w:r>
      <w:hyperlink r:id="rId9" w:history="1">
        <w:r w:rsidRPr="00EC6981">
          <w:rPr>
            <w:rStyle w:val="Hyperlink"/>
            <w:rFonts w:ascii="Arial Nova Cond" w:hAnsi="Arial Nova Cond"/>
            <w:bCs/>
          </w:rPr>
          <w:t>https://abracerva.com.br</w:t>
        </w:r>
      </w:hyperlink>
      <w:r>
        <w:rPr>
          <w:rFonts w:ascii="Arial Nova Cond" w:hAnsi="Arial Nova Cond"/>
          <w:bCs/>
        </w:rPr>
        <w:t xml:space="preserve"> </w:t>
      </w:r>
      <w:r w:rsidRPr="00325DF8">
        <w:rPr>
          <w:rFonts w:ascii="Arial Nova Cond" w:hAnsi="Arial Nova Cond"/>
          <w:bCs/>
        </w:rPr>
        <w:t xml:space="preserve"> e @abracervaoficial.</w:t>
      </w:r>
    </w:p>
    <w:p w14:paraId="2C6C1AC1" w14:textId="7815F09A" w:rsidR="00DE3ABF" w:rsidRPr="000B7D5C" w:rsidRDefault="00DE3ABF" w:rsidP="00DC61D0">
      <w:pPr>
        <w:spacing w:after="0"/>
        <w:rPr>
          <w:rFonts w:ascii="Arial Nova Cond" w:hAnsi="Arial Nova Cond"/>
          <w:bCs/>
        </w:rPr>
      </w:pPr>
      <w:r w:rsidRPr="000B7D5C">
        <w:rPr>
          <w:rFonts w:ascii="Arial Nova Cond" w:hAnsi="Arial Nova Cond"/>
          <w:bCs/>
        </w:rPr>
        <w:t>Gilberto dos Santos</w:t>
      </w:r>
    </w:p>
    <w:p w14:paraId="4A4B2632" w14:textId="77777777" w:rsidR="00DE3ABF" w:rsidRPr="000B7D5C" w:rsidRDefault="00DE3ABF" w:rsidP="00DC61D0">
      <w:pPr>
        <w:spacing w:after="0"/>
        <w:rPr>
          <w:rFonts w:ascii="Arial Nova Cond" w:hAnsi="Arial Nova Cond"/>
          <w:bCs/>
        </w:rPr>
      </w:pPr>
      <w:r w:rsidRPr="000B7D5C">
        <w:rPr>
          <w:rFonts w:ascii="Arial Nova Cond" w:hAnsi="Arial Nova Cond"/>
          <w:bCs/>
        </w:rPr>
        <w:t xml:space="preserve">Assessoria de Imprensa Oficial da São Paulo Oktoberfest </w:t>
      </w:r>
    </w:p>
    <w:p w14:paraId="40051BF7" w14:textId="77777777" w:rsidR="00DE3ABF" w:rsidRPr="000B7D5C" w:rsidRDefault="00DE3ABF" w:rsidP="00DC61D0">
      <w:pPr>
        <w:spacing w:after="0"/>
        <w:rPr>
          <w:rFonts w:ascii="Arial Nova Cond" w:hAnsi="Arial Nova Cond"/>
          <w:bCs/>
        </w:rPr>
      </w:pPr>
      <w:hyperlink r:id="rId10">
        <w:r w:rsidRPr="000B7D5C">
          <w:rPr>
            <w:rStyle w:val="Hyperlink"/>
            <w:rFonts w:ascii="Arial Nova Cond" w:hAnsi="Arial Nova Cond"/>
            <w:bCs/>
          </w:rPr>
          <w:t>gilberto.santos@expertecia.com.br</w:t>
        </w:r>
      </w:hyperlink>
      <w:r w:rsidRPr="000B7D5C">
        <w:rPr>
          <w:rFonts w:ascii="Arial Nova Cond" w:hAnsi="Arial Nova Cond"/>
          <w:bCs/>
        </w:rPr>
        <w:t xml:space="preserve"> - 011.98588.7085 </w:t>
      </w:r>
    </w:p>
    <w:p w14:paraId="0D64C901" w14:textId="77777777" w:rsidR="002E6CD5" w:rsidRDefault="002E6CD5"/>
    <w:sectPr w:rsidR="002E6CD5" w:rsidSect="00880447">
      <w:headerReference w:type="default" r:id="rId11"/>
      <w:footerReference w:type="default" r:id="rId12"/>
      <w:pgSz w:w="11906" w:h="16838"/>
      <w:pgMar w:top="1417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8523" w14:textId="77777777" w:rsidR="00644BBC" w:rsidRDefault="00644BBC" w:rsidP="00880447">
      <w:pPr>
        <w:spacing w:after="0" w:line="240" w:lineRule="auto"/>
      </w:pPr>
      <w:r>
        <w:separator/>
      </w:r>
    </w:p>
  </w:endnote>
  <w:endnote w:type="continuationSeparator" w:id="0">
    <w:p w14:paraId="54990F96" w14:textId="77777777" w:rsidR="00644BBC" w:rsidRDefault="00644BBC" w:rsidP="008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1D2" w14:textId="0F9125AA" w:rsidR="00880447" w:rsidRDefault="00880447" w:rsidP="00880447">
    <w:pPr>
      <w:pStyle w:val="Rodap"/>
      <w:jc w:val="center"/>
    </w:pPr>
    <w:r>
      <w:t>R</w:t>
    </w:r>
    <w:r w:rsidRPr="00880447">
      <w:t xml:space="preserve">ua </w:t>
    </w:r>
    <w:r>
      <w:t>G</w:t>
    </w:r>
    <w:r w:rsidRPr="00880447">
      <w:t>uararapes, 1315</w:t>
    </w:r>
    <w:r>
      <w:t xml:space="preserve"> | </w:t>
    </w:r>
    <w:r w:rsidRPr="00880447">
      <w:t xml:space="preserve">Brooklin </w:t>
    </w:r>
    <w:r>
      <w:t>– São Paulo – SP</w:t>
    </w:r>
  </w:p>
  <w:p w14:paraId="35BDBEB9" w14:textId="20141BE9" w:rsidR="00880447" w:rsidRDefault="00880447" w:rsidP="00880447">
    <w:pPr>
      <w:pStyle w:val="Rodap"/>
      <w:jc w:val="center"/>
    </w:pPr>
    <w:r w:rsidRPr="00880447">
      <w:t>CEP 04</w:t>
    </w:r>
    <w:r>
      <w:t>.</w:t>
    </w:r>
    <w:r w:rsidRPr="00880447">
      <w:t>561</w:t>
    </w:r>
    <w:r>
      <w:t>-</w:t>
    </w:r>
    <w:r w:rsidRPr="00880447">
      <w:t>000</w:t>
    </w:r>
  </w:p>
  <w:p w14:paraId="5ADDB1DD" w14:textId="77777777" w:rsidR="00880447" w:rsidRDefault="00880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B007" w14:textId="77777777" w:rsidR="00644BBC" w:rsidRDefault="00644BBC" w:rsidP="00880447">
      <w:pPr>
        <w:spacing w:after="0" w:line="240" w:lineRule="auto"/>
      </w:pPr>
      <w:r>
        <w:separator/>
      </w:r>
    </w:p>
  </w:footnote>
  <w:footnote w:type="continuationSeparator" w:id="0">
    <w:p w14:paraId="631AB65D" w14:textId="77777777" w:rsidR="00644BBC" w:rsidRDefault="00644BBC" w:rsidP="008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30" w14:textId="564889A8" w:rsidR="00880447" w:rsidRDefault="00880447">
    <w:pPr>
      <w:pStyle w:val="Cabealho"/>
    </w:pPr>
    <w:r>
      <w:rPr>
        <w:noProof/>
        <w:lang w:eastAsia="pt-BR"/>
      </w:rPr>
      <w:drawing>
        <wp:inline distT="0" distB="0" distL="0" distR="0" wp14:anchorId="57C0CC3C" wp14:editId="0A6C13BE">
          <wp:extent cx="421229" cy="438150"/>
          <wp:effectExtent l="0" t="0" r="0" b="0"/>
          <wp:docPr id="1777255218" name="Gráfico 8">
            <a:extLst xmlns:a="http://schemas.openxmlformats.org/drawingml/2006/main">
              <a:ext uri="{FF2B5EF4-FFF2-40B4-BE49-F238E27FC236}">
                <a16:creationId xmlns:a16="http://schemas.microsoft.com/office/drawing/2014/main" id="{8012E002-F64E-D615-C6C1-8F6CB2C08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8">
                    <a:extLst>
                      <a:ext uri="{FF2B5EF4-FFF2-40B4-BE49-F238E27FC236}">
                        <a16:creationId xmlns:a16="http://schemas.microsoft.com/office/drawing/2014/main" id="{8012E002-F64E-D615-C6C1-8F6CB2C088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75" cy="440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43A41EC7" wp14:editId="12B14B7D">
          <wp:extent cx="514350" cy="514350"/>
          <wp:effectExtent l="0" t="0" r="0" b="0"/>
          <wp:docPr id="1515988089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92354" name="Imagem 2" descr="Uma imagem contendo 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5ACAD" w14:textId="77777777" w:rsidR="00880447" w:rsidRDefault="00880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47"/>
    <w:rsid w:val="0004147A"/>
    <w:rsid w:val="000B683A"/>
    <w:rsid w:val="000B7D5C"/>
    <w:rsid w:val="000D748A"/>
    <w:rsid w:val="001D21F3"/>
    <w:rsid w:val="001D507A"/>
    <w:rsid w:val="002E3D03"/>
    <w:rsid w:val="002E6CD5"/>
    <w:rsid w:val="002F46DB"/>
    <w:rsid w:val="00325DF8"/>
    <w:rsid w:val="00335F44"/>
    <w:rsid w:val="00362DB3"/>
    <w:rsid w:val="00367CF2"/>
    <w:rsid w:val="00382B9C"/>
    <w:rsid w:val="00457B88"/>
    <w:rsid w:val="004740B1"/>
    <w:rsid w:val="004902E8"/>
    <w:rsid w:val="004C3236"/>
    <w:rsid w:val="00507F0E"/>
    <w:rsid w:val="00592C5B"/>
    <w:rsid w:val="00644BBC"/>
    <w:rsid w:val="00651964"/>
    <w:rsid w:val="0066715B"/>
    <w:rsid w:val="00677E8E"/>
    <w:rsid w:val="006E28AD"/>
    <w:rsid w:val="008179E0"/>
    <w:rsid w:val="00865856"/>
    <w:rsid w:val="00880447"/>
    <w:rsid w:val="008E0208"/>
    <w:rsid w:val="008F3E6B"/>
    <w:rsid w:val="008F5B31"/>
    <w:rsid w:val="009D28F8"/>
    <w:rsid w:val="009D43D9"/>
    <w:rsid w:val="00A06D0C"/>
    <w:rsid w:val="00A12058"/>
    <w:rsid w:val="00A55A04"/>
    <w:rsid w:val="00AC41BF"/>
    <w:rsid w:val="00B25D70"/>
    <w:rsid w:val="00B55A00"/>
    <w:rsid w:val="00B66123"/>
    <w:rsid w:val="00C80C27"/>
    <w:rsid w:val="00C945D6"/>
    <w:rsid w:val="00CA0793"/>
    <w:rsid w:val="00D25F5D"/>
    <w:rsid w:val="00DC61D0"/>
    <w:rsid w:val="00DE3ABF"/>
    <w:rsid w:val="00E316E2"/>
    <w:rsid w:val="00EB32B7"/>
    <w:rsid w:val="00F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AB5"/>
  <w15:chartTrackingRefBased/>
  <w15:docId w15:val="{A22F97F8-B14B-45C0-A1DE-E5DA334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4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447"/>
  </w:style>
  <w:style w:type="paragraph" w:styleId="Rodap">
    <w:name w:val="footer"/>
    <w:basedOn w:val="Normal"/>
    <w:link w:val="Rodap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447"/>
  </w:style>
  <w:style w:type="character" w:styleId="Hyperlink">
    <w:name w:val="Hyperlink"/>
    <w:basedOn w:val="Fontepargpadro"/>
    <w:uiPriority w:val="99"/>
    <w:unhideWhenUsed/>
    <w:rsid w:val="00DE3ABF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3AB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1D2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paulooktoberfest.com.b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aopaulooktoberfest.com.br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rvejaartesanalsp.com.b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gilberto.santos@expertecia.com.b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racerva.com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818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Carvalho</dc:creator>
  <cp:keywords/>
  <dc:description/>
  <cp:lastModifiedBy>Gilberto dos Santos</cp:lastModifiedBy>
  <cp:revision>4</cp:revision>
  <cp:lastPrinted>2025-05-21T14:41:00Z</cp:lastPrinted>
  <dcterms:created xsi:type="dcterms:W3CDTF">2025-06-04T17:01:00Z</dcterms:created>
  <dcterms:modified xsi:type="dcterms:W3CDTF">2025-06-04T18:31:00Z</dcterms:modified>
</cp:coreProperties>
</file>